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97" w:rsidRDefault="00882297" w:rsidP="00882297">
      <w:pPr>
        <w:pStyle w:val="StandardWeb"/>
      </w:pPr>
      <w:r>
        <w:rPr>
          <w:rFonts w:ascii="Arial" w:hAnsi="Arial" w:cs="Arial"/>
          <w:b/>
          <w:bCs/>
          <w:color w:val="252525"/>
          <w:sz w:val="27"/>
          <w:szCs w:val="27"/>
        </w:rPr>
        <w:t>Löwenritt</w:t>
      </w:r>
      <w:r>
        <w:rPr>
          <w:rFonts w:ascii="Arial" w:hAnsi="Arial" w:cs="Arial"/>
          <w:b/>
          <w:bCs/>
          <w:color w:val="252525"/>
          <w:sz w:val="27"/>
          <w:szCs w:val="27"/>
        </w:rPr>
        <w:br/>
      </w:r>
      <w:r>
        <w:rPr>
          <w:rFonts w:ascii="Arial" w:hAnsi="Arial" w:cs="Arial"/>
          <w:b/>
          <w:bCs/>
          <w:color w:val="252525"/>
          <w:sz w:val="15"/>
          <w:szCs w:val="15"/>
        </w:rPr>
        <w:t>(aus: Gedichte, 1838)</w:t>
      </w:r>
    </w:p>
    <w:p w:rsidR="00882297" w:rsidRDefault="00882297" w:rsidP="00882297">
      <w:pPr>
        <w:pStyle w:val="StandardWeb"/>
      </w:pPr>
      <w:r>
        <w:rPr>
          <w:rFonts w:ascii="Arial" w:hAnsi="Arial" w:cs="Arial"/>
        </w:rPr>
        <w:t>Wüstenkönig ist der Löwe; will er sein Gebiet durchfliegen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Wandelt er nach der Lagune, in dem hohen Schilf zu liegen.</w:t>
      </w:r>
      <w:r>
        <w:rPr>
          <w:rFonts w:ascii="Arial" w:hAnsi="Arial" w:cs="Arial"/>
        </w:rPr>
        <w:br/>
        <w:t>Wo Gazellen und Giraffen trinken, kauert er im Rohre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br/>
        <w:t xml:space="preserve">Zitternd über dem </w:t>
      </w:r>
      <w:proofErr w:type="spellStart"/>
      <w:r>
        <w:rPr>
          <w:rFonts w:ascii="Arial" w:hAnsi="Arial" w:cs="Arial"/>
        </w:rPr>
        <w:t>Gewalt'gen</w:t>
      </w:r>
      <w:proofErr w:type="spellEnd"/>
      <w:r>
        <w:rPr>
          <w:rFonts w:ascii="Arial" w:hAnsi="Arial" w:cs="Arial"/>
        </w:rPr>
        <w:t xml:space="preserve"> rauscht das Laub der Sykomore.</w:t>
      </w:r>
    </w:p>
    <w:p w:rsidR="00882297" w:rsidRDefault="00882297" w:rsidP="00882297">
      <w:pPr>
        <w:pStyle w:val="StandardWeb"/>
      </w:pPr>
      <w:r>
        <w:rPr>
          <w:rFonts w:ascii="Arial" w:hAnsi="Arial" w:cs="Arial"/>
        </w:rPr>
        <w:t xml:space="preserve">Abends, wenn die hellen Feuer </w:t>
      </w:r>
      <w:proofErr w:type="spellStart"/>
      <w:r>
        <w:rPr>
          <w:rFonts w:ascii="Arial" w:hAnsi="Arial" w:cs="Arial"/>
        </w:rPr>
        <w:t>glühn</w:t>
      </w:r>
      <w:proofErr w:type="spellEnd"/>
      <w:r>
        <w:rPr>
          <w:rFonts w:ascii="Arial" w:hAnsi="Arial" w:cs="Arial"/>
        </w:rPr>
        <w:t xml:space="preserve"> im </w:t>
      </w:r>
      <w:proofErr w:type="spellStart"/>
      <w:r>
        <w:rPr>
          <w:rFonts w:ascii="Arial" w:hAnsi="Arial" w:cs="Arial"/>
        </w:rPr>
        <w:t>Hottentottenkrale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Wenn des jähen Tafelberges bunte, wechselnde Signale</w:t>
      </w:r>
      <w:r>
        <w:rPr>
          <w:rFonts w:ascii="Arial" w:hAnsi="Arial" w:cs="Arial"/>
        </w:rPr>
        <w:br/>
        <w:t xml:space="preserve">Nicht mehr glänzen, wenn der Kaffer einsam schweift durch die </w:t>
      </w:r>
      <w:proofErr w:type="spellStart"/>
      <w:r>
        <w:rPr>
          <w:rFonts w:ascii="Arial" w:hAnsi="Arial" w:cs="Arial"/>
        </w:rPr>
        <w:t>Karroo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Wenn im Busch die Antilope schlummert, und am Strom das Gnu:</w:t>
      </w:r>
    </w:p>
    <w:p w:rsidR="00882297" w:rsidRDefault="00882297" w:rsidP="00882297">
      <w:pPr>
        <w:pStyle w:val="StandardWeb"/>
      </w:pPr>
      <w:r>
        <w:rPr>
          <w:rFonts w:ascii="Arial" w:hAnsi="Arial" w:cs="Arial"/>
        </w:rPr>
        <w:t>Sieh, dann schreitet majestätisch durch die Wüste die Giraffe,</w:t>
      </w:r>
      <w:r>
        <w:rPr>
          <w:rFonts w:ascii="Arial" w:hAnsi="Arial" w:cs="Arial"/>
        </w:rPr>
        <w:br/>
        <w:t xml:space="preserve">Dass mit der Lagune trüben Fluten sie die </w:t>
      </w:r>
      <w:proofErr w:type="spellStart"/>
      <w:r>
        <w:rPr>
          <w:rFonts w:ascii="Arial" w:hAnsi="Arial" w:cs="Arial"/>
        </w:rPr>
        <w:t>heisse</w:t>
      </w:r>
      <w:proofErr w:type="spellEnd"/>
      <w:r>
        <w:rPr>
          <w:rFonts w:ascii="Arial" w:hAnsi="Arial" w:cs="Arial"/>
        </w:rPr>
        <w:t>, schlaffe</w:t>
      </w:r>
      <w:r>
        <w:rPr>
          <w:rFonts w:ascii="Arial" w:hAnsi="Arial" w:cs="Arial"/>
        </w:rPr>
        <w:br/>
        <w:t>Zunge kühle; lechzend eilt sie durch der Wüste nackte Strecken,</w:t>
      </w:r>
      <w:r>
        <w:rPr>
          <w:rFonts w:ascii="Arial" w:hAnsi="Arial" w:cs="Arial"/>
        </w:rPr>
        <w:br/>
        <w:t>Kniend schlürft sie langen Halses aus dem schlammgefüllten Becken.</w:t>
      </w:r>
    </w:p>
    <w:p w:rsidR="00882297" w:rsidRDefault="00882297" w:rsidP="00882297">
      <w:pPr>
        <w:pStyle w:val="StandardWeb"/>
      </w:pPr>
      <w:r>
        <w:rPr>
          <w:rFonts w:ascii="Arial" w:hAnsi="Arial" w:cs="Arial"/>
        </w:rPr>
        <w:t>Plötzlich regt es sich im Rohre; mit Gebrüll auf ihren Nacken</w:t>
      </w:r>
      <w:r>
        <w:rPr>
          <w:rFonts w:ascii="Arial" w:hAnsi="Arial" w:cs="Arial"/>
        </w:rPr>
        <w:br/>
        <w:t>Springt der Löwe; welch ein Reitpferd! Sah man reichere Schabracken</w:t>
      </w:r>
      <w:r>
        <w:rPr>
          <w:rFonts w:ascii="Arial" w:hAnsi="Arial" w:cs="Arial"/>
        </w:rPr>
        <w:br/>
        <w:t>In den Marstallkammern einer königlichen Hofburg liegen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Als das bunte Fell des Renners, den der Tiere Fürst bestiegen?</w:t>
      </w:r>
    </w:p>
    <w:p w:rsidR="00882297" w:rsidRDefault="00882297" w:rsidP="00882297">
      <w:pPr>
        <w:pStyle w:val="StandardWeb"/>
      </w:pPr>
      <w:r>
        <w:rPr>
          <w:rFonts w:ascii="Arial" w:hAnsi="Arial" w:cs="Arial"/>
        </w:rPr>
        <w:t xml:space="preserve">In die Muskeln des </w:t>
      </w:r>
      <w:proofErr w:type="spellStart"/>
      <w:r>
        <w:rPr>
          <w:rFonts w:ascii="Arial" w:hAnsi="Arial" w:cs="Arial"/>
        </w:rPr>
        <w:t>Genickes</w:t>
      </w:r>
      <w:proofErr w:type="spellEnd"/>
      <w:r>
        <w:rPr>
          <w:rFonts w:ascii="Arial" w:hAnsi="Arial" w:cs="Arial"/>
        </w:rPr>
        <w:t xml:space="preserve"> schlägt er gierig seine Zähne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br/>
        <w:t>Um den Bug des Riesenpferdes weht des Reiters gelbe Mähne.</w:t>
      </w:r>
      <w:r>
        <w:rPr>
          <w:rFonts w:ascii="Arial" w:hAnsi="Arial" w:cs="Arial"/>
        </w:rPr>
        <w:br/>
        <w:t>Mit dem dumpfen Schrei des Schmerzes springt es auf und flieht gepeinigt:</w:t>
      </w:r>
      <w:r>
        <w:rPr>
          <w:rFonts w:ascii="Arial" w:hAnsi="Arial" w:cs="Arial"/>
        </w:rPr>
        <w:br/>
        <w:t xml:space="preserve">Sieh, wie Schnelle des Kameles es mit </w:t>
      </w:r>
      <w:proofErr w:type="spellStart"/>
      <w:r>
        <w:rPr>
          <w:rFonts w:ascii="Arial" w:hAnsi="Arial" w:cs="Arial"/>
        </w:rPr>
        <w:t>Pardelhaut</w:t>
      </w:r>
      <w:proofErr w:type="spellEnd"/>
      <w:r>
        <w:rPr>
          <w:rFonts w:ascii="Arial" w:hAnsi="Arial" w:cs="Arial"/>
        </w:rPr>
        <w:t xml:space="preserve"> vereinigt!</w:t>
      </w:r>
    </w:p>
    <w:p w:rsidR="00882297" w:rsidRDefault="00882297" w:rsidP="00882297">
      <w:pPr>
        <w:pStyle w:val="StandardWeb"/>
      </w:pPr>
      <w:r>
        <w:rPr>
          <w:rFonts w:ascii="Arial" w:hAnsi="Arial" w:cs="Arial"/>
        </w:rPr>
        <w:t>Sieh, die mondbestrahlte Fläche schlägt es mit den leichten Füssen!</w:t>
      </w:r>
      <w:r>
        <w:rPr>
          <w:rFonts w:ascii="Arial" w:hAnsi="Arial" w:cs="Arial"/>
        </w:rPr>
        <w:br/>
        <w:t xml:space="preserve">Starr aus ihrer Höhlung treten seine Augen; rieselnd </w:t>
      </w:r>
      <w:proofErr w:type="spellStart"/>
      <w:r>
        <w:rPr>
          <w:rFonts w:ascii="Arial" w:hAnsi="Arial" w:cs="Arial"/>
        </w:rPr>
        <w:t>fliessen</w:t>
      </w:r>
      <w:proofErr w:type="spellEnd"/>
      <w:r>
        <w:rPr>
          <w:rFonts w:ascii="Arial" w:hAnsi="Arial" w:cs="Arial"/>
        </w:rPr>
        <w:br/>
        <w:t>An dem braungefleckten Halse nieder schwarzen Blutes Tropfen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 xml:space="preserve">Und das Herz des </w:t>
      </w:r>
      <w:proofErr w:type="spellStart"/>
      <w:r>
        <w:rPr>
          <w:rFonts w:ascii="Arial" w:hAnsi="Arial" w:cs="Arial"/>
        </w:rPr>
        <w:t>flücht'gen</w:t>
      </w:r>
      <w:proofErr w:type="spellEnd"/>
      <w:r>
        <w:rPr>
          <w:rFonts w:ascii="Arial" w:hAnsi="Arial" w:cs="Arial"/>
        </w:rPr>
        <w:t xml:space="preserve"> Tieres hört die stille Wüste klopfen.</w:t>
      </w:r>
    </w:p>
    <w:p w:rsidR="00882297" w:rsidRDefault="00882297" w:rsidP="00882297">
      <w:pPr>
        <w:pStyle w:val="StandardWeb"/>
      </w:pPr>
      <w:r>
        <w:rPr>
          <w:rFonts w:ascii="Arial" w:hAnsi="Arial" w:cs="Arial"/>
        </w:rPr>
        <w:t xml:space="preserve">Gleich der Wolke, deren Leuchten Israel im Lande </w:t>
      </w:r>
      <w:proofErr w:type="spellStart"/>
      <w:r>
        <w:rPr>
          <w:rFonts w:ascii="Arial" w:hAnsi="Arial" w:cs="Arial"/>
        </w:rPr>
        <w:t>Yemen</w:t>
      </w:r>
      <w:proofErr w:type="spellEnd"/>
      <w:r>
        <w:rPr>
          <w:rFonts w:ascii="Arial" w:hAnsi="Arial" w:cs="Arial"/>
        </w:rPr>
        <w:br/>
        <w:t xml:space="preserve">Führte, wie ein Geist der Wüste, wie ein fahler, </w:t>
      </w:r>
      <w:proofErr w:type="spellStart"/>
      <w:r>
        <w:rPr>
          <w:rFonts w:ascii="Arial" w:hAnsi="Arial" w:cs="Arial"/>
        </w:rPr>
        <w:t>luft'ger</w:t>
      </w:r>
      <w:proofErr w:type="spellEnd"/>
      <w:r>
        <w:rPr>
          <w:rFonts w:ascii="Arial" w:hAnsi="Arial" w:cs="Arial"/>
        </w:rPr>
        <w:t xml:space="preserve"> Schemen,</w:t>
      </w:r>
      <w:r>
        <w:rPr>
          <w:rFonts w:ascii="Arial" w:hAnsi="Arial" w:cs="Arial"/>
        </w:rPr>
        <w:br/>
        <w:t xml:space="preserve">Eine sandgeformte Trombe in der Wüste </w:t>
      </w:r>
      <w:proofErr w:type="spellStart"/>
      <w:r>
        <w:rPr>
          <w:rFonts w:ascii="Arial" w:hAnsi="Arial" w:cs="Arial"/>
        </w:rPr>
        <w:t>sand'gem</w:t>
      </w:r>
      <w:proofErr w:type="spellEnd"/>
      <w:r>
        <w:rPr>
          <w:rFonts w:ascii="Arial" w:hAnsi="Arial" w:cs="Arial"/>
        </w:rPr>
        <w:t xml:space="preserve"> Meer,</w:t>
      </w:r>
      <w:r>
        <w:rPr>
          <w:rFonts w:ascii="Arial" w:hAnsi="Arial" w:cs="Arial"/>
        </w:rPr>
        <w:br/>
        <w:t>Wirbelt eine gelbe Säule Sandes hinter ihnen her.</w:t>
      </w:r>
    </w:p>
    <w:p w:rsidR="00882297" w:rsidRDefault="00882297" w:rsidP="00882297">
      <w:pPr>
        <w:pStyle w:val="StandardWeb"/>
      </w:pPr>
      <w:r>
        <w:rPr>
          <w:rFonts w:ascii="Arial" w:hAnsi="Arial" w:cs="Arial"/>
        </w:rPr>
        <w:t>Ihrem Zuge folgt der Geier; krächzend schwirrt er durch die Lüfte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br/>
        <w:t xml:space="preserve">Ihrer Spur folgt die Hyäne, die </w:t>
      </w:r>
      <w:proofErr w:type="spellStart"/>
      <w:r>
        <w:rPr>
          <w:rFonts w:ascii="Arial" w:hAnsi="Arial" w:cs="Arial"/>
        </w:rPr>
        <w:t>Entweiherin</w:t>
      </w:r>
      <w:proofErr w:type="spellEnd"/>
      <w:r>
        <w:rPr>
          <w:rFonts w:ascii="Arial" w:hAnsi="Arial" w:cs="Arial"/>
        </w:rPr>
        <w:t xml:space="preserve"> der Grüfte;</w:t>
      </w:r>
      <w:r>
        <w:rPr>
          <w:rFonts w:ascii="Arial" w:hAnsi="Arial" w:cs="Arial"/>
        </w:rPr>
        <w:br/>
        <w:t>Folgt der Panther, der des Kaplands Hürden räuberisch verheerte;</w:t>
      </w:r>
      <w:r>
        <w:rPr>
          <w:rFonts w:ascii="Arial" w:hAnsi="Arial" w:cs="Arial"/>
        </w:rPr>
        <w:br/>
        <w:t xml:space="preserve">Blut und </w:t>
      </w:r>
      <w:proofErr w:type="spellStart"/>
      <w:r>
        <w:rPr>
          <w:rFonts w:ascii="Arial" w:hAnsi="Arial" w:cs="Arial"/>
        </w:rPr>
        <w:t>Schweiss</w:t>
      </w:r>
      <w:proofErr w:type="spellEnd"/>
      <w:r>
        <w:rPr>
          <w:rFonts w:ascii="Arial" w:hAnsi="Arial" w:cs="Arial"/>
        </w:rPr>
        <w:t xml:space="preserve"> bezeichnen ihres Königs </w:t>
      </w:r>
      <w:proofErr w:type="spellStart"/>
      <w:r>
        <w:rPr>
          <w:rFonts w:ascii="Arial" w:hAnsi="Arial" w:cs="Arial"/>
        </w:rPr>
        <w:t>grausenvolle</w:t>
      </w:r>
      <w:proofErr w:type="spellEnd"/>
      <w:r>
        <w:rPr>
          <w:rFonts w:ascii="Arial" w:hAnsi="Arial" w:cs="Arial"/>
        </w:rPr>
        <w:t xml:space="preserve"> Fährte.</w:t>
      </w:r>
    </w:p>
    <w:p w:rsidR="00882297" w:rsidRDefault="00882297" w:rsidP="00882297">
      <w:pPr>
        <w:pStyle w:val="StandardWeb"/>
      </w:pPr>
      <w:r>
        <w:rPr>
          <w:rFonts w:ascii="Arial" w:hAnsi="Arial" w:cs="Arial"/>
        </w:rPr>
        <w:t xml:space="preserve">Zagend auf </w:t>
      </w:r>
      <w:proofErr w:type="spellStart"/>
      <w:r>
        <w:rPr>
          <w:rFonts w:ascii="Arial" w:hAnsi="Arial" w:cs="Arial"/>
        </w:rPr>
        <w:t>lebend'gem</w:t>
      </w:r>
      <w:proofErr w:type="spellEnd"/>
      <w:r>
        <w:rPr>
          <w:rFonts w:ascii="Arial" w:hAnsi="Arial" w:cs="Arial"/>
        </w:rPr>
        <w:t xml:space="preserve"> Throne sehn sie den Gebieter sitzen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Und mit scharfer Klaue seines Sitzes bunte Polster ritzen.</w:t>
      </w:r>
      <w:r>
        <w:rPr>
          <w:rFonts w:ascii="Arial" w:hAnsi="Arial" w:cs="Arial"/>
        </w:rPr>
        <w:br/>
        <w:t>Rastlos, bis die Kraft ihr schwindet, muss ihn die Giraffe tragen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br/>
        <w:t>Gegen einen solchen Reiter hilft kein Bäumen und kein Schlagen.</w:t>
      </w:r>
    </w:p>
    <w:p w:rsidR="00882297" w:rsidRDefault="00882297" w:rsidP="00882297">
      <w:pPr>
        <w:pStyle w:val="StandardWeb"/>
      </w:pPr>
      <w:r>
        <w:rPr>
          <w:rFonts w:ascii="Arial" w:hAnsi="Arial" w:cs="Arial"/>
        </w:rPr>
        <w:t>Taumelnd an der Wüste Saume stürzt sie hin und röchelt leise.</w:t>
      </w:r>
      <w:r>
        <w:rPr>
          <w:rFonts w:ascii="Arial" w:hAnsi="Arial" w:cs="Arial"/>
        </w:rPr>
        <w:br/>
        <w:t>Tot, bedeckt mit Staub und Schaume, wird das Ross des Reiters Speise.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Über Madagaskar, fern im Osten, sieht man Frühlicht glänzen; -</w:t>
      </w:r>
      <w:r>
        <w:rPr>
          <w:rFonts w:ascii="Arial" w:hAnsi="Arial" w:cs="Arial"/>
        </w:rPr>
        <w:br/>
        <w:t>So durchsprengt der Tiere König nächtlich seines Reiches Grenzen.</w:t>
      </w:r>
    </w:p>
    <w:p w:rsidR="00882297" w:rsidRDefault="00882297" w:rsidP="00882297">
      <w:pPr>
        <w:pStyle w:val="StandardWeb"/>
      </w:pPr>
      <w:hyperlink r:id="rId5" w:history="1">
        <w:r>
          <w:rPr>
            <w:rStyle w:val="Hyperlink"/>
            <w:rFonts w:ascii="Arial" w:hAnsi="Arial" w:cs="Arial"/>
          </w:rPr>
          <w:t>Ferdinand Freiligrath</w:t>
        </w:r>
      </w:hyperlink>
    </w:p>
    <w:p w:rsidR="00C32489" w:rsidRDefault="00C32489">
      <w:bookmarkStart w:id="0" w:name="_GoBack"/>
      <w:bookmarkEnd w:id="0"/>
    </w:p>
    <w:sectPr w:rsidR="00C32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97"/>
    <w:rsid w:val="00882297"/>
    <w:rsid w:val="00C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82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82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rikwelt.de/autoren/freiligrat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2018-01-31T09:42:00Z</dcterms:created>
  <dcterms:modified xsi:type="dcterms:W3CDTF">2018-01-31T09:42:00Z</dcterms:modified>
</cp:coreProperties>
</file>